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9" w:rsidRDefault="00FA7111" w:rsidP="00FA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9518299"/>
      <w:r w:rsidRPr="00FA7111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FA711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7111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</w:t>
      </w:r>
      <w:r w:rsidR="00A740E6">
        <w:rPr>
          <w:rFonts w:ascii="Times New Roman" w:hAnsi="Times New Roman" w:cs="Times New Roman"/>
          <w:b/>
          <w:sz w:val="28"/>
          <w:szCs w:val="28"/>
        </w:rPr>
        <w:t xml:space="preserve">мам дошкольного образования </w:t>
      </w:r>
      <w:bookmarkEnd w:id="0"/>
      <w:r w:rsidR="00A740E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76D6A">
        <w:rPr>
          <w:rFonts w:ascii="Times New Roman" w:hAnsi="Times New Roman" w:cs="Times New Roman"/>
          <w:b/>
          <w:sz w:val="28"/>
          <w:szCs w:val="28"/>
        </w:rPr>
        <w:t>1</w:t>
      </w:r>
      <w:r w:rsidR="00FF2CDC">
        <w:rPr>
          <w:rFonts w:ascii="Times New Roman" w:hAnsi="Times New Roman" w:cs="Times New Roman"/>
          <w:b/>
          <w:sz w:val="28"/>
          <w:szCs w:val="28"/>
        </w:rPr>
        <w:t>4</w:t>
      </w:r>
      <w:r w:rsidR="0039681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5139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96815">
        <w:rPr>
          <w:rFonts w:ascii="Times New Roman" w:hAnsi="Times New Roman" w:cs="Times New Roman"/>
          <w:b/>
          <w:sz w:val="28"/>
          <w:szCs w:val="28"/>
        </w:rPr>
        <w:t>5</w:t>
      </w:r>
      <w:r w:rsidRPr="00FA711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A1425" w:rsidRPr="00FA7111" w:rsidRDefault="00DA1425" w:rsidP="00FA7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492"/>
        <w:gridCol w:w="1962"/>
      </w:tblGrid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92" w:type="dxa"/>
          </w:tcPr>
          <w:p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962" w:type="dxa"/>
          </w:tcPr>
          <w:p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FA7111" w:rsidRPr="00FA7111" w:rsidRDefault="000A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="00FA7111" w:rsidRPr="00FA7111">
                <w:rPr>
                  <w:rStyle w:val="a4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shd w:val="clear" w:color="auto" w:fill="FFFFFF"/>
                </w:rPr>
                <w:t>Основная образовательная программа дошкольного образования.</w:t>
              </w:r>
            </w:hyperlink>
          </w:p>
        </w:tc>
        <w:tc>
          <w:tcPr>
            <w:tcW w:w="1962" w:type="dxa"/>
          </w:tcPr>
          <w:p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11" w:rsidRPr="00FA7111" w:rsidRDefault="006951CA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FA7111" w:rsidRPr="00FA7111" w:rsidTr="00FE5E93">
        <w:tc>
          <w:tcPr>
            <w:tcW w:w="675" w:type="dxa"/>
          </w:tcPr>
          <w:p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:rsidR="00FA7111" w:rsidRPr="00FA7111" w:rsidRDefault="00FA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hyperlink r:id="rId5" w:history="1"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даптированная основная образовательная программа дошкольного образования для детей с тяжелыми нарушениями  речи</w:t>
              </w:r>
            </w:hyperlink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="00935EAE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(</w:t>
              </w:r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АОП ДО для детей с  ТНР)</w:t>
              </w:r>
            </w:hyperlink>
          </w:p>
        </w:tc>
        <w:tc>
          <w:tcPr>
            <w:tcW w:w="1962" w:type="dxa"/>
          </w:tcPr>
          <w:p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11" w:rsidRPr="00FA7111" w:rsidRDefault="006951CA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5E93" w:rsidRPr="00FA7111" w:rsidTr="00FE5E93">
        <w:tc>
          <w:tcPr>
            <w:tcW w:w="7167" w:type="dxa"/>
            <w:gridSpan w:val="2"/>
          </w:tcPr>
          <w:p w:rsidR="00FE5E93" w:rsidRPr="00FA7111" w:rsidRDefault="00FE5E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Общая численность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962" w:type="dxa"/>
          </w:tcPr>
          <w:p w:rsidR="00FE5E93" w:rsidRDefault="00FF2CDC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</w:tr>
    </w:tbl>
    <w:p w:rsidR="00DA1425" w:rsidRDefault="00DA1425" w:rsidP="00DA1425">
      <w:pPr>
        <w:pStyle w:val="a6"/>
        <w:spacing w:before="20" w:beforeAutospacing="0" w:after="0" w:afterAutospacing="0" w:line="276" w:lineRule="auto"/>
        <w:ind w:left="14" w:right="14"/>
        <w:jc w:val="center"/>
        <w:rPr>
          <w:rFonts w:ascii="Arial" w:eastAsiaTheme="minorEastAsia" w:hAnsi="Arial" w:cs="Arial"/>
          <w:color w:val="000066"/>
          <w:spacing w:val="-2"/>
          <w:kern w:val="24"/>
          <w:sz w:val="28"/>
          <w:szCs w:val="28"/>
        </w:rPr>
      </w:pPr>
    </w:p>
    <w:p w:rsidR="00FA7111" w:rsidRPr="00FA7111" w:rsidRDefault="00FA7111">
      <w:pPr>
        <w:rPr>
          <w:rFonts w:ascii="Times New Roman" w:hAnsi="Times New Roman" w:cs="Times New Roman"/>
          <w:sz w:val="28"/>
          <w:szCs w:val="28"/>
        </w:rPr>
      </w:pPr>
    </w:p>
    <w:sectPr w:rsidR="00FA7111" w:rsidRPr="00FA7111" w:rsidSect="000A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1B"/>
    <w:rsid w:val="00016924"/>
    <w:rsid w:val="00044B49"/>
    <w:rsid w:val="000504A6"/>
    <w:rsid w:val="0006598A"/>
    <w:rsid w:val="000A1D76"/>
    <w:rsid w:val="000A4B70"/>
    <w:rsid w:val="000A68EC"/>
    <w:rsid w:val="000E6F4F"/>
    <w:rsid w:val="00113407"/>
    <w:rsid w:val="001179EE"/>
    <w:rsid w:val="001205EA"/>
    <w:rsid w:val="001A40B7"/>
    <w:rsid w:val="001A5783"/>
    <w:rsid w:val="00260A88"/>
    <w:rsid w:val="00283292"/>
    <w:rsid w:val="003451F4"/>
    <w:rsid w:val="00396815"/>
    <w:rsid w:val="00430FC9"/>
    <w:rsid w:val="004615C3"/>
    <w:rsid w:val="00483B36"/>
    <w:rsid w:val="0049022C"/>
    <w:rsid w:val="004A3D4C"/>
    <w:rsid w:val="004F7F38"/>
    <w:rsid w:val="00513936"/>
    <w:rsid w:val="00557A38"/>
    <w:rsid w:val="00593C15"/>
    <w:rsid w:val="005C1239"/>
    <w:rsid w:val="00691861"/>
    <w:rsid w:val="006951CA"/>
    <w:rsid w:val="006C7573"/>
    <w:rsid w:val="00874C75"/>
    <w:rsid w:val="008C6007"/>
    <w:rsid w:val="00935EAE"/>
    <w:rsid w:val="0099231B"/>
    <w:rsid w:val="009B20A7"/>
    <w:rsid w:val="009C54AA"/>
    <w:rsid w:val="009F31C2"/>
    <w:rsid w:val="00A36059"/>
    <w:rsid w:val="00A740E6"/>
    <w:rsid w:val="00C52203"/>
    <w:rsid w:val="00C751C3"/>
    <w:rsid w:val="00D04A55"/>
    <w:rsid w:val="00DA1425"/>
    <w:rsid w:val="00DD5026"/>
    <w:rsid w:val="00EA46A6"/>
    <w:rsid w:val="00F76D6A"/>
    <w:rsid w:val="00FA7111"/>
    <w:rsid w:val="00FE5E93"/>
    <w:rsid w:val="00FF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A7111"/>
    <w:rPr>
      <w:b/>
      <w:bCs/>
    </w:rPr>
  </w:style>
  <w:style w:type="character" w:styleId="a5">
    <w:name w:val="Hyperlink"/>
    <w:basedOn w:val="a0"/>
    <w:uiPriority w:val="99"/>
    <w:semiHidden/>
    <w:unhideWhenUsed/>
    <w:rsid w:val="00FA71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ybka-tihvin.ucoz.ru/kratkaja_prezentacija_aop_tnr_2018.zip" TargetMode="External"/><Relationship Id="rId5" Type="http://schemas.openxmlformats.org/officeDocument/2006/relationships/hyperlink" Target="http://ulybka-tihvin.ucoz.ru/tnr_1.zip" TargetMode="External"/><Relationship Id="rId4" Type="http://schemas.openxmlformats.org/officeDocument/2006/relationships/hyperlink" Target="http://ulybka-tihvin.ucoz.ru/14/osnovnaja_obrazovatelnaja_program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2025-02-07T07:37:00Z</dcterms:created>
  <dcterms:modified xsi:type="dcterms:W3CDTF">2025-02-14T07:28:00Z</dcterms:modified>
</cp:coreProperties>
</file>